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BE98" w14:textId="7FBC2234" w:rsidR="008A7CB3" w:rsidRDefault="008A7CB3" w:rsidP="008A7CB3">
      <w:pPr>
        <w:pStyle w:val="NoSpacing"/>
        <w:rPr>
          <w:rFonts w:ascii="Monotype Corsiva" w:hAnsi="Monotype Corsiva"/>
          <w:i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DC4EE" wp14:editId="1A757C8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76960" cy="1090295"/>
            <wp:effectExtent l="0" t="0" r="2540" b="1905"/>
            <wp:wrapSquare wrapText="bothSides"/>
            <wp:docPr id="1740622051" name="Picture 1" descr="town of milan seal green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wn of milan seal green-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809" cy="1116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edit" w:hAnsi="Kredit"/>
        </w:rPr>
        <w:tab/>
      </w:r>
      <w:r>
        <w:rPr>
          <w:rFonts w:ascii="Kredit" w:hAnsi="Kredit"/>
        </w:rPr>
        <w:tab/>
      </w:r>
      <w:r>
        <w:rPr>
          <w:rFonts w:ascii="Monotype Corsiva" w:hAnsi="Monotype Corsiva"/>
          <w:i/>
          <w:sz w:val="44"/>
          <w:szCs w:val="44"/>
        </w:rPr>
        <w:t>TOWN OF MILAN</w:t>
      </w:r>
    </w:p>
    <w:p w14:paraId="6444A8C7" w14:textId="77777777" w:rsidR="008A7CB3" w:rsidRDefault="008A7CB3" w:rsidP="008A7CB3">
      <w:pPr>
        <w:pStyle w:val="NoSpacing"/>
        <w:rPr>
          <w:rFonts w:ascii="Monotype Corsiva" w:hAnsi="Monotype Corsiva"/>
          <w:i/>
          <w:sz w:val="24"/>
          <w:szCs w:val="24"/>
        </w:rPr>
      </w:pPr>
      <w:r>
        <w:rPr>
          <w:rFonts w:ascii="Monotype Corsiva" w:hAnsi="Monotype Corsiva"/>
          <w:i/>
          <w:sz w:val="24"/>
          <w:szCs w:val="24"/>
        </w:rPr>
        <w:t xml:space="preserve">          P.O. Box 300 - 20 Bridge Street - Milan, NH 03588-0300</w:t>
      </w:r>
    </w:p>
    <w:p w14:paraId="390BD926" w14:textId="77777777" w:rsidR="008A7CB3" w:rsidRDefault="008A7CB3" w:rsidP="008A7CB3">
      <w:pPr>
        <w:pStyle w:val="NoSpacing"/>
        <w:rPr>
          <w:rFonts w:ascii="Monotype Corsiva" w:hAnsi="Monotype Corsiva"/>
          <w:i/>
          <w:sz w:val="24"/>
          <w:szCs w:val="24"/>
        </w:rPr>
      </w:pPr>
      <w:r>
        <w:rPr>
          <w:rFonts w:ascii="Monotype Corsiva" w:hAnsi="Monotype Corsiva"/>
          <w:i/>
          <w:sz w:val="24"/>
          <w:szCs w:val="24"/>
        </w:rPr>
        <w:t xml:space="preserve">                         Phone 603-449-2484    fax 603-449-2142</w:t>
      </w:r>
    </w:p>
    <w:p w14:paraId="16964E24" w14:textId="77777777" w:rsidR="008A7CB3" w:rsidRDefault="008A7CB3" w:rsidP="008A7CB3">
      <w:pPr>
        <w:pStyle w:val="NoSpacing"/>
        <w:rPr>
          <w:rFonts w:ascii="Monotype Corsiva" w:hAnsi="Monotype Corsiva"/>
          <w:i/>
          <w:sz w:val="24"/>
          <w:szCs w:val="24"/>
        </w:rPr>
      </w:pPr>
      <w:r>
        <w:rPr>
          <w:rFonts w:ascii="Monotype Corsiva" w:hAnsi="Monotype Corsiva"/>
          <w:i/>
          <w:sz w:val="24"/>
          <w:szCs w:val="24"/>
        </w:rPr>
        <w:t xml:space="preserve">       Web: www.townofmilan.com   e-mail: </w:t>
      </w:r>
      <w:hyperlink r:id="rId5" w:history="1">
        <w:r>
          <w:rPr>
            <w:rStyle w:val="Hyperlink"/>
            <w:rFonts w:ascii="Monotype Corsiva" w:eastAsiaTheme="majorEastAsia" w:hAnsi="Monotype Corsiva"/>
            <w:i/>
          </w:rPr>
          <w:t>townofmilan@gmail.com</w:t>
        </w:r>
      </w:hyperlink>
    </w:p>
    <w:p w14:paraId="1F406B8F" w14:textId="77777777" w:rsidR="008A7CB3" w:rsidRDefault="008A7CB3" w:rsidP="008A7CB3">
      <w:pPr>
        <w:pStyle w:val="NoSpacing"/>
        <w:jc w:val="center"/>
        <w:rPr>
          <w:rFonts w:ascii="Monotype Corsiva" w:hAnsi="Monotype Corsiva"/>
          <w:i/>
          <w:sz w:val="24"/>
          <w:szCs w:val="24"/>
          <w:highlight w:val="yellow"/>
        </w:rPr>
      </w:pPr>
    </w:p>
    <w:p w14:paraId="4FED7091" w14:textId="77777777" w:rsidR="008A7CB3" w:rsidRDefault="008A7CB3"/>
    <w:p w14:paraId="115FB20E" w14:textId="77777777" w:rsidR="00C32442" w:rsidRPr="00C32442" w:rsidRDefault="00C32442" w:rsidP="00C32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442">
        <w:rPr>
          <w:rFonts w:ascii="Times New Roman" w:hAnsi="Times New Roman" w:cs="Times New Roman"/>
          <w:b/>
          <w:sz w:val="24"/>
          <w:szCs w:val="24"/>
        </w:rPr>
        <w:t>FOR IMMEDIATE RELEASE</w:t>
      </w:r>
    </w:p>
    <w:p w14:paraId="39C1CAB6" w14:textId="21E4370F" w:rsidR="00C32442" w:rsidRPr="00C32442" w:rsidRDefault="00A521D0" w:rsidP="00712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AUGUST </w:t>
      </w:r>
      <w:r w:rsidR="009C72B1">
        <w:rPr>
          <w:rFonts w:ascii="Times New Roman" w:hAnsi="Times New Roman" w:cs="Times New Roman"/>
          <w:b/>
          <w:sz w:val="24"/>
          <w:szCs w:val="24"/>
        </w:rPr>
        <w:t>12</w:t>
      </w:r>
      <w:r w:rsidR="00C32442" w:rsidRPr="00C32442">
        <w:rPr>
          <w:rFonts w:ascii="Times New Roman" w:hAnsi="Times New Roman" w:cs="Times New Roman"/>
          <w:b/>
          <w:sz w:val="24"/>
          <w:szCs w:val="24"/>
        </w:rPr>
        <w:t>, 2025</w:t>
      </w:r>
    </w:p>
    <w:p w14:paraId="5A8A719F" w14:textId="2D3AF2A6" w:rsidR="00C32442" w:rsidRPr="00C32442" w:rsidRDefault="00C32442" w:rsidP="00C32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442">
        <w:rPr>
          <w:rFonts w:ascii="Times New Roman" w:hAnsi="Times New Roman" w:cs="Times New Roman"/>
          <w:b/>
          <w:sz w:val="24"/>
          <w:szCs w:val="24"/>
        </w:rPr>
        <w:t xml:space="preserve">TOWN OF </w:t>
      </w:r>
      <w:r>
        <w:rPr>
          <w:rFonts w:ascii="Times New Roman" w:hAnsi="Times New Roman" w:cs="Times New Roman"/>
          <w:b/>
          <w:sz w:val="24"/>
          <w:szCs w:val="24"/>
        </w:rPr>
        <w:t>MILAN</w:t>
      </w:r>
    </w:p>
    <w:p w14:paraId="0C35C1DF" w14:textId="77777777" w:rsidR="00C32442" w:rsidRPr="00C32442" w:rsidRDefault="00C32442" w:rsidP="00C32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442">
        <w:rPr>
          <w:rFonts w:ascii="Times New Roman" w:hAnsi="Times New Roman" w:cs="Times New Roman"/>
          <w:b/>
          <w:sz w:val="24"/>
          <w:szCs w:val="24"/>
        </w:rPr>
        <w:t>2025 PROPERTY REVALUATION</w:t>
      </w:r>
    </w:p>
    <w:p w14:paraId="1A5BE12F" w14:textId="665396EC" w:rsidR="00C32442" w:rsidRPr="00C32442" w:rsidRDefault="00C32442" w:rsidP="00A521D0">
      <w:pPr>
        <w:jc w:val="both"/>
        <w:rPr>
          <w:rFonts w:ascii="Times New Roman" w:hAnsi="Times New Roman" w:cs="Times New Roman"/>
          <w:sz w:val="24"/>
          <w:szCs w:val="24"/>
        </w:rPr>
      </w:pPr>
      <w:r w:rsidRPr="00C32442">
        <w:rPr>
          <w:rFonts w:ascii="Times New Roman" w:hAnsi="Times New Roman" w:cs="Times New Roman"/>
          <w:sz w:val="24"/>
          <w:szCs w:val="24"/>
        </w:rPr>
        <w:t xml:space="preserve">The Town of </w:t>
      </w:r>
      <w:r>
        <w:rPr>
          <w:rFonts w:ascii="Times New Roman" w:hAnsi="Times New Roman" w:cs="Times New Roman"/>
          <w:sz w:val="24"/>
          <w:szCs w:val="24"/>
        </w:rPr>
        <w:t>Milan</w:t>
      </w:r>
      <w:r w:rsidRPr="00C32442">
        <w:rPr>
          <w:rFonts w:ascii="Times New Roman" w:hAnsi="Times New Roman" w:cs="Times New Roman"/>
          <w:sz w:val="24"/>
          <w:szCs w:val="24"/>
        </w:rPr>
        <w:t xml:space="preserve"> is in the process of completing a full statistical revaluation of all properties within the municipality.  The Town of </w:t>
      </w:r>
      <w:r>
        <w:rPr>
          <w:rFonts w:ascii="Times New Roman" w:hAnsi="Times New Roman" w:cs="Times New Roman"/>
          <w:sz w:val="24"/>
          <w:szCs w:val="24"/>
        </w:rPr>
        <w:t>Milan</w:t>
      </w:r>
      <w:r w:rsidRPr="00C32442">
        <w:rPr>
          <w:rFonts w:ascii="Times New Roman" w:hAnsi="Times New Roman" w:cs="Times New Roman"/>
          <w:sz w:val="24"/>
          <w:szCs w:val="24"/>
        </w:rPr>
        <w:t xml:space="preserve"> has contracted with Northland Property Valuations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C32442">
        <w:rPr>
          <w:rFonts w:ascii="Times New Roman" w:hAnsi="Times New Roman" w:cs="Times New Roman"/>
          <w:sz w:val="24"/>
          <w:szCs w:val="24"/>
        </w:rPr>
        <w:t xml:space="preserve"> New Hampshire to complete this process on behalf of the Town.  </w:t>
      </w:r>
      <w:r w:rsidR="009C72B1">
        <w:rPr>
          <w:rFonts w:ascii="Times New Roman" w:hAnsi="Times New Roman" w:cs="Times New Roman"/>
          <w:sz w:val="24"/>
          <w:szCs w:val="24"/>
        </w:rPr>
        <w:t>This is a state required revaluation that must occur once every five years in every community in New Hampshire.</w:t>
      </w:r>
    </w:p>
    <w:p w14:paraId="49773737" w14:textId="33EE81BC" w:rsidR="00C32442" w:rsidRPr="00C32442" w:rsidRDefault="00C32442" w:rsidP="00A521D0">
      <w:pPr>
        <w:jc w:val="both"/>
        <w:rPr>
          <w:rFonts w:ascii="Times New Roman" w:hAnsi="Times New Roman" w:cs="Times New Roman"/>
          <w:sz w:val="24"/>
          <w:szCs w:val="24"/>
        </w:rPr>
      </w:pPr>
      <w:r w:rsidRPr="00C32442">
        <w:rPr>
          <w:rFonts w:ascii="Times New Roman" w:hAnsi="Times New Roman" w:cs="Times New Roman"/>
          <w:sz w:val="24"/>
          <w:szCs w:val="24"/>
        </w:rPr>
        <w:t xml:space="preserve">During a revaluation year, it is required that assessments be brought to approximately 100% of market value.  The last full revaluation conducted in </w:t>
      </w:r>
      <w:r>
        <w:rPr>
          <w:rFonts w:ascii="Times New Roman" w:hAnsi="Times New Roman" w:cs="Times New Roman"/>
          <w:sz w:val="24"/>
          <w:szCs w:val="24"/>
        </w:rPr>
        <w:t>Milan</w:t>
      </w:r>
      <w:r w:rsidRPr="00C32442">
        <w:rPr>
          <w:rFonts w:ascii="Times New Roman" w:hAnsi="Times New Roman" w:cs="Times New Roman"/>
          <w:sz w:val="24"/>
          <w:szCs w:val="24"/>
        </w:rPr>
        <w:t xml:space="preserve"> was in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32442">
        <w:rPr>
          <w:rFonts w:ascii="Times New Roman" w:hAnsi="Times New Roman" w:cs="Times New Roman"/>
          <w:sz w:val="24"/>
          <w:szCs w:val="24"/>
        </w:rPr>
        <w:t xml:space="preserve"> and that process brought the assessments </w:t>
      </w:r>
      <w:r w:rsidR="007128AD">
        <w:rPr>
          <w:rFonts w:ascii="Times New Roman" w:hAnsi="Times New Roman" w:cs="Times New Roman"/>
          <w:sz w:val="24"/>
          <w:szCs w:val="24"/>
        </w:rPr>
        <w:t>to 101</w:t>
      </w:r>
      <w:r w:rsidRPr="00C32442">
        <w:rPr>
          <w:rFonts w:ascii="Times New Roman" w:hAnsi="Times New Roman" w:cs="Times New Roman"/>
          <w:sz w:val="24"/>
          <w:szCs w:val="24"/>
        </w:rPr>
        <w:t xml:space="preserve">% of market value.  Currently the </w:t>
      </w:r>
      <w:r w:rsidR="00A521D0">
        <w:rPr>
          <w:rFonts w:ascii="Times New Roman" w:hAnsi="Times New Roman" w:cs="Times New Roman"/>
          <w:sz w:val="24"/>
          <w:szCs w:val="24"/>
        </w:rPr>
        <w:t xml:space="preserve">old </w:t>
      </w:r>
      <w:r w:rsidRPr="00C32442">
        <w:rPr>
          <w:rFonts w:ascii="Times New Roman" w:hAnsi="Times New Roman" w:cs="Times New Roman"/>
          <w:sz w:val="24"/>
          <w:szCs w:val="24"/>
        </w:rPr>
        <w:t xml:space="preserve">assessments </w:t>
      </w:r>
      <w:r w:rsidR="00A521D0">
        <w:rPr>
          <w:rFonts w:ascii="Times New Roman" w:hAnsi="Times New Roman" w:cs="Times New Roman"/>
          <w:sz w:val="24"/>
          <w:szCs w:val="24"/>
        </w:rPr>
        <w:t xml:space="preserve">in </w:t>
      </w:r>
      <w:r w:rsidR="007128AD">
        <w:rPr>
          <w:rFonts w:ascii="Times New Roman" w:hAnsi="Times New Roman" w:cs="Times New Roman"/>
          <w:sz w:val="24"/>
          <w:szCs w:val="24"/>
        </w:rPr>
        <w:t>Milan</w:t>
      </w:r>
      <w:r w:rsidRPr="00C32442">
        <w:rPr>
          <w:rFonts w:ascii="Times New Roman" w:hAnsi="Times New Roman" w:cs="Times New Roman"/>
          <w:sz w:val="24"/>
          <w:szCs w:val="24"/>
        </w:rPr>
        <w:t xml:space="preserve"> are reflective of only </w:t>
      </w:r>
      <w:r w:rsidR="007128AD">
        <w:rPr>
          <w:rFonts w:ascii="Times New Roman" w:hAnsi="Times New Roman" w:cs="Times New Roman"/>
          <w:sz w:val="24"/>
          <w:szCs w:val="24"/>
        </w:rPr>
        <w:t>57.8</w:t>
      </w:r>
      <w:r w:rsidRPr="00C32442">
        <w:rPr>
          <w:rFonts w:ascii="Times New Roman" w:hAnsi="Times New Roman" w:cs="Times New Roman"/>
          <w:sz w:val="24"/>
          <w:szCs w:val="24"/>
        </w:rPr>
        <w:t xml:space="preserve">% of market value.  The real estate market in </w:t>
      </w:r>
      <w:r w:rsidR="007128AD">
        <w:rPr>
          <w:rFonts w:ascii="Times New Roman" w:hAnsi="Times New Roman" w:cs="Times New Roman"/>
          <w:sz w:val="24"/>
          <w:szCs w:val="24"/>
        </w:rPr>
        <w:t>Milan</w:t>
      </w:r>
      <w:r w:rsidRPr="00C32442">
        <w:rPr>
          <w:rFonts w:ascii="Times New Roman" w:hAnsi="Times New Roman" w:cs="Times New Roman"/>
          <w:sz w:val="24"/>
          <w:szCs w:val="24"/>
        </w:rPr>
        <w:t xml:space="preserve">, and throughout New Hampshire, has seen drastic increases over the last five years and the assessments are now almost </w:t>
      </w:r>
      <w:r w:rsidR="007128AD">
        <w:rPr>
          <w:rFonts w:ascii="Times New Roman" w:hAnsi="Times New Roman" w:cs="Times New Roman"/>
          <w:sz w:val="24"/>
          <w:szCs w:val="24"/>
        </w:rPr>
        <w:t>4</w:t>
      </w:r>
      <w:r w:rsidR="00A521D0">
        <w:rPr>
          <w:rFonts w:ascii="Times New Roman" w:hAnsi="Times New Roman" w:cs="Times New Roman"/>
          <w:sz w:val="24"/>
          <w:szCs w:val="24"/>
        </w:rPr>
        <w:t>3</w:t>
      </w:r>
      <w:r w:rsidRPr="00C32442">
        <w:rPr>
          <w:rFonts w:ascii="Times New Roman" w:hAnsi="Times New Roman" w:cs="Times New Roman"/>
          <w:sz w:val="24"/>
          <w:szCs w:val="24"/>
        </w:rPr>
        <w:t xml:space="preserve">% below market value thus the need for another statistical revaluation.   </w:t>
      </w:r>
    </w:p>
    <w:p w14:paraId="518E3044" w14:textId="71D02E6A" w:rsidR="00C32442" w:rsidRPr="00C32442" w:rsidRDefault="00C32442" w:rsidP="00A521D0">
      <w:pPr>
        <w:jc w:val="both"/>
        <w:rPr>
          <w:rFonts w:ascii="Times New Roman" w:hAnsi="Times New Roman" w:cs="Times New Roman"/>
          <w:sz w:val="24"/>
          <w:szCs w:val="24"/>
        </w:rPr>
      </w:pPr>
      <w:r w:rsidRPr="00C32442">
        <w:rPr>
          <w:rFonts w:ascii="Times New Roman" w:hAnsi="Times New Roman" w:cs="Times New Roman"/>
          <w:sz w:val="24"/>
          <w:szCs w:val="24"/>
        </w:rPr>
        <w:t xml:space="preserve">Northland Property Valuations </w:t>
      </w:r>
      <w:r w:rsidR="00A521D0">
        <w:rPr>
          <w:rFonts w:ascii="Times New Roman" w:hAnsi="Times New Roman" w:cs="Times New Roman"/>
          <w:sz w:val="24"/>
          <w:szCs w:val="24"/>
        </w:rPr>
        <w:t>has completed all field work including a parcel-by-parcel field review of the entire town.  NPV provid</w:t>
      </w:r>
      <w:r w:rsidR="009C72B1">
        <w:rPr>
          <w:rFonts w:ascii="Times New Roman" w:hAnsi="Times New Roman" w:cs="Times New Roman"/>
          <w:sz w:val="24"/>
          <w:szCs w:val="24"/>
        </w:rPr>
        <w:t>ed</w:t>
      </w:r>
      <w:r w:rsidR="00A521D0">
        <w:rPr>
          <w:rFonts w:ascii="Times New Roman" w:hAnsi="Times New Roman" w:cs="Times New Roman"/>
          <w:sz w:val="24"/>
          <w:szCs w:val="24"/>
        </w:rPr>
        <w:t xml:space="preserve"> the Board of Selectmen a presentation packet during their August 11</w:t>
      </w:r>
      <w:r w:rsidR="00A521D0" w:rsidRPr="00A521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521D0">
        <w:rPr>
          <w:rFonts w:ascii="Times New Roman" w:hAnsi="Times New Roman" w:cs="Times New Roman"/>
          <w:sz w:val="24"/>
          <w:szCs w:val="24"/>
        </w:rPr>
        <w:t xml:space="preserve"> meeting</w:t>
      </w:r>
      <w:r w:rsidR="009C72B1">
        <w:rPr>
          <w:rFonts w:ascii="Times New Roman" w:hAnsi="Times New Roman" w:cs="Times New Roman"/>
          <w:sz w:val="24"/>
          <w:szCs w:val="24"/>
        </w:rPr>
        <w:t xml:space="preserve"> explaining the revaluation process in Milan and new values</w:t>
      </w:r>
      <w:r w:rsidR="00A521D0">
        <w:rPr>
          <w:rFonts w:ascii="Times New Roman" w:hAnsi="Times New Roman" w:cs="Times New Roman"/>
          <w:sz w:val="24"/>
          <w:szCs w:val="24"/>
        </w:rPr>
        <w:t xml:space="preserve">.  </w:t>
      </w:r>
      <w:r w:rsidR="009C72B1">
        <w:rPr>
          <w:rFonts w:ascii="Times New Roman" w:hAnsi="Times New Roman" w:cs="Times New Roman"/>
          <w:sz w:val="24"/>
          <w:szCs w:val="24"/>
        </w:rPr>
        <w:t xml:space="preserve">The Board approved the new values and </w:t>
      </w:r>
      <w:r w:rsidR="00A521D0">
        <w:rPr>
          <w:rFonts w:ascii="Times New Roman" w:hAnsi="Times New Roman" w:cs="Times New Roman"/>
          <w:sz w:val="24"/>
          <w:szCs w:val="24"/>
        </w:rPr>
        <w:t>notices of new value will be mailed out around August 18</w:t>
      </w:r>
      <w:r w:rsidR="00A521D0" w:rsidRPr="00A521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521D0">
        <w:rPr>
          <w:rFonts w:ascii="Times New Roman" w:hAnsi="Times New Roman" w:cs="Times New Roman"/>
          <w:sz w:val="24"/>
          <w:szCs w:val="24"/>
        </w:rPr>
        <w:t xml:space="preserve">.  NPV will provide in person hearings for those wishing to discuss their new values during the </w:t>
      </w:r>
      <w:r w:rsidR="009C72B1">
        <w:rPr>
          <w:rFonts w:ascii="Times New Roman" w:hAnsi="Times New Roman" w:cs="Times New Roman"/>
          <w:sz w:val="24"/>
          <w:szCs w:val="24"/>
        </w:rPr>
        <w:t xml:space="preserve">second </w:t>
      </w:r>
      <w:r w:rsidR="00A521D0">
        <w:rPr>
          <w:rFonts w:ascii="Times New Roman" w:hAnsi="Times New Roman" w:cs="Times New Roman"/>
          <w:sz w:val="24"/>
          <w:szCs w:val="24"/>
        </w:rPr>
        <w:t xml:space="preserve">week of September.  </w:t>
      </w:r>
      <w:r w:rsidR="00712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197B3A" w14:textId="1E155CBE" w:rsidR="00C32442" w:rsidRPr="00C32442" w:rsidRDefault="00C32442" w:rsidP="00C32442">
      <w:pPr>
        <w:rPr>
          <w:rFonts w:ascii="Times New Roman" w:hAnsi="Times New Roman" w:cs="Times New Roman"/>
          <w:sz w:val="24"/>
          <w:szCs w:val="24"/>
        </w:rPr>
      </w:pPr>
      <w:r w:rsidRPr="00C32442">
        <w:rPr>
          <w:rFonts w:ascii="Times New Roman" w:hAnsi="Times New Roman" w:cs="Times New Roman"/>
          <w:sz w:val="24"/>
          <w:szCs w:val="24"/>
        </w:rPr>
        <w:t xml:space="preserve">A new tax rate will not be determined until late October 2025. </w:t>
      </w:r>
    </w:p>
    <w:p w14:paraId="3826B235" w14:textId="02EE6EB3" w:rsidR="008A7CB3" w:rsidRPr="009137D8" w:rsidRDefault="00C32442">
      <w:pPr>
        <w:rPr>
          <w:rFonts w:ascii="Times New Roman" w:hAnsi="Times New Roman" w:cs="Times New Roman"/>
          <w:sz w:val="24"/>
          <w:szCs w:val="24"/>
        </w:rPr>
      </w:pPr>
      <w:r w:rsidRPr="00C32442">
        <w:rPr>
          <w:rFonts w:ascii="Times New Roman" w:hAnsi="Times New Roman" w:cs="Times New Roman"/>
          <w:sz w:val="24"/>
          <w:szCs w:val="24"/>
        </w:rPr>
        <w:t>If you have any other assessing questions, please call the</w:t>
      </w:r>
      <w:r w:rsidR="009137D8">
        <w:rPr>
          <w:rFonts w:ascii="Times New Roman" w:hAnsi="Times New Roman" w:cs="Times New Roman"/>
          <w:sz w:val="24"/>
          <w:szCs w:val="24"/>
        </w:rPr>
        <w:t xml:space="preserve"> Board of Selectmen’s</w:t>
      </w:r>
      <w:r w:rsidRPr="00C32442">
        <w:rPr>
          <w:rFonts w:ascii="Times New Roman" w:hAnsi="Times New Roman" w:cs="Times New Roman"/>
          <w:sz w:val="24"/>
          <w:szCs w:val="24"/>
        </w:rPr>
        <w:t xml:space="preserve"> Office at 603-</w:t>
      </w:r>
      <w:r w:rsidR="009137D8">
        <w:rPr>
          <w:rFonts w:ascii="Times New Roman" w:hAnsi="Times New Roman" w:cs="Times New Roman"/>
          <w:sz w:val="24"/>
          <w:szCs w:val="24"/>
        </w:rPr>
        <w:t>449-2484</w:t>
      </w:r>
      <w:r w:rsidRPr="00C32442">
        <w:rPr>
          <w:rFonts w:ascii="Times New Roman" w:hAnsi="Times New Roman" w:cs="Times New Roman"/>
          <w:sz w:val="24"/>
          <w:szCs w:val="24"/>
        </w:rPr>
        <w:t xml:space="preserve">.  Please visit the </w:t>
      </w:r>
      <w:r w:rsidR="009137D8">
        <w:rPr>
          <w:rFonts w:ascii="Times New Roman" w:hAnsi="Times New Roman" w:cs="Times New Roman"/>
          <w:sz w:val="24"/>
          <w:szCs w:val="24"/>
        </w:rPr>
        <w:t>Town of Milan’s</w:t>
      </w:r>
      <w:r w:rsidRPr="00C32442">
        <w:rPr>
          <w:rFonts w:ascii="Times New Roman" w:hAnsi="Times New Roman" w:cs="Times New Roman"/>
          <w:sz w:val="24"/>
          <w:szCs w:val="24"/>
        </w:rPr>
        <w:t xml:space="preserve"> web site at </w:t>
      </w:r>
      <w:hyperlink r:id="rId6" w:history="1">
        <w:r w:rsidR="009137D8" w:rsidRPr="00666CC0">
          <w:rPr>
            <w:rStyle w:val="Hyperlink"/>
            <w:rFonts w:ascii="Times New Roman" w:hAnsi="Times New Roman" w:cs="Times New Roman"/>
            <w:sz w:val="24"/>
            <w:szCs w:val="24"/>
          </w:rPr>
          <w:t>www.townofmilan.org</w:t>
        </w:r>
      </w:hyperlink>
      <w:r w:rsidR="009137D8">
        <w:rPr>
          <w:rFonts w:ascii="Times New Roman" w:hAnsi="Times New Roman" w:cs="Times New Roman"/>
          <w:sz w:val="24"/>
          <w:szCs w:val="24"/>
        </w:rPr>
        <w:t xml:space="preserve"> for more information.</w:t>
      </w:r>
    </w:p>
    <w:sectPr w:rsidR="008A7CB3" w:rsidRPr="0091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redi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B3"/>
    <w:rsid w:val="000D293A"/>
    <w:rsid w:val="00106C8B"/>
    <w:rsid w:val="002F0910"/>
    <w:rsid w:val="003E42E1"/>
    <w:rsid w:val="006C5786"/>
    <w:rsid w:val="007128AD"/>
    <w:rsid w:val="00800F1D"/>
    <w:rsid w:val="008A7CB3"/>
    <w:rsid w:val="009137D8"/>
    <w:rsid w:val="009C72B1"/>
    <w:rsid w:val="00A521D0"/>
    <w:rsid w:val="00C32442"/>
    <w:rsid w:val="00E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ECE3"/>
  <w15:chartTrackingRefBased/>
  <w15:docId w15:val="{86BA3A9E-86AD-4698-8F66-11D796FC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C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nhideWhenUsed/>
    <w:rsid w:val="008A7CB3"/>
    <w:rPr>
      <w:color w:val="0000FF"/>
      <w:u w:val="single"/>
    </w:rPr>
  </w:style>
  <w:style w:type="paragraph" w:styleId="NoSpacing">
    <w:name w:val="No Spacing"/>
    <w:qFormat/>
    <w:rsid w:val="008A7CB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13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wnofmilan.org" TargetMode="External"/><Relationship Id="rId5" Type="http://schemas.openxmlformats.org/officeDocument/2006/relationships/hyperlink" Target="mailto:townofmil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Milan</dc:creator>
  <cp:keywords/>
  <dc:description/>
  <cp:lastModifiedBy>Town of Milan</cp:lastModifiedBy>
  <cp:revision>2</cp:revision>
  <dcterms:created xsi:type="dcterms:W3CDTF">2025-08-14T19:21:00Z</dcterms:created>
  <dcterms:modified xsi:type="dcterms:W3CDTF">2025-08-14T19:21:00Z</dcterms:modified>
</cp:coreProperties>
</file>